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36" w:rsidRDefault="00801736" w:rsidP="00BC58A2">
      <w:pPr>
        <w:rPr>
          <w:b/>
          <w:color w:val="0070C0"/>
          <w:sz w:val="32"/>
          <w:szCs w:val="32"/>
          <w:u w:val="single"/>
        </w:rPr>
      </w:pPr>
      <w:r w:rsidRPr="00D0342D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4512628</wp:posOffset>
            </wp:positionH>
            <wp:positionV relativeFrom="paragraph">
              <wp:posOffset>-546735</wp:posOffset>
            </wp:positionV>
            <wp:extent cx="1983740" cy="621665"/>
            <wp:effectExtent l="0" t="0" r="0" b="6985"/>
            <wp:wrapNone/>
            <wp:docPr id="1" name="Picture 0" descr="IMG_3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3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9B5" w:rsidRDefault="00801736" w:rsidP="00801736">
      <w:pPr>
        <w:jc w:val="center"/>
        <w:rPr>
          <w:b/>
          <w:color w:val="0070C0"/>
          <w:sz w:val="32"/>
          <w:szCs w:val="32"/>
          <w:u w:val="single"/>
        </w:rPr>
      </w:pPr>
      <w:r w:rsidRPr="00801736">
        <w:rPr>
          <w:b/>
          <w:color w:val="0070C0"/>
          <w:sz w:val="32"/>
          <w:szCs w:val="32"/>
          <w:u w:val="single"/>
        </w:rPr>
        <w:t>INVESTOR GR</w:t>
      </w:r>
      <w:r w:rsidR="002128B6">
        <w:rPr>
          <w:b/>
          <w:color w:val="0070C0"/>
          <w:sz w:val="32"/>
          <w:szCs w:val="32"/>
          <w:u w:val="single"/>
        </w:rPr>
        <w:t>I</w:t>
      </w:r>
      <w:r w:rsidRPr="00801736">
        <w:rPr>
          <w:b/>
          <w:color w:val="0070C0"/>
          <w:sz w:val="32"/>
          <w:szCs w:val="32"/>
          <w:u w:val="single"/>
        </w:rPr>
        <w:t>EV</w:t>
      </w:r>
      <w:r w:rsidR="002128B6">
        <w:rPr>
          <w:b/>
          <w:color w:val="0070C0"/>
          <w:sz w:val="32"/>
          <w:szCs w:val="32"/>
          <w:u w:val="single"/>
        </w:rPr>
        <w:t>A</w:t>
      </w:r>
      <w:bookmarkStart w:id="0" w:name="_GoBack"/>
      <w:bookmarkEnd w:id="0"/>
      <w:r w:rsidRPr="00801736">
        <w:rPr>
          <w:b/>
          <w:color w:val="0070C0"/>
          <w:sz w:val="32"/>
          <w:szCs w:val="32"/>
          <w:u w:val="single"/>
        </w:rPr>
        <w:t>NCES ESCLATION MATRIX</w:t>
      </w:r>
    </w:p>
    <w:p w:rsidR="00971231" w:rsidRDefault="00971231" w:rsidP="00801736">
      <w:pPr>
        <w:jc w:val="center"/>
        <w:rPr>
          <w:b/>
          <w:color w:val="0070C0"/>
          <w:sz w:val="32"/>
          <w:szCs w:val="32"/>
          <w:u w:val="single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620"/>
        <w:gridCol w:w="1800"/>
        <w:gridCol w:w="1440"/>
        <w:gridCol w:w="2700"/>
        <w:gridCol w:w="1170"/>
      </w:tblGrid>
      <w:tr w:rsidR="00971231" w:rsidRPr="001B4E66" w:rsidTr="00971231">
        <w:trPr>
          <w:trHeight w:val="645"/>
        </w:trPr>
        <w:tc>
          <w:tcPr>
            <w:tcW w:w="1260" w:type="dxa"/>
            <w:shd w:val="clear" w:color="auto" w:fill="auto"/>
          </w:tcPr>
          <w:p w:rsidR="001B4E66" w:rsidRPr="00971231" w:rsidRDefault="001B4E66" w:rsidP="00BC58A2">
            <w:pPr>
              <w:spacing w:after="0"/>
              <w:rPr>
                <w:b/>
                <w:sz w:val="19"/>
                <w:szCs w:val="19"/>
              </w:rPr>
            </w:pPr>
            <w:r w:rsidRPr="00971231">
              <w:rPr>
                <w:b/>
                <w:sz w:val="19"/>
                <w:szCs w:val="19"/>
              </w:rPr>
              <w:t>Details of</w:t>
            </w:r>
          </w:p>
        </w:tc>
        <w:tc>
          <w:tcPr>
            <w:tcW w:w="1620" w:type="dxa"/>
          </w:tcPr>
          <w:p w:rsidR="001B4E66" w:rsidRPr="00971231" w:rsidRDefault="001B4E66" w:rsidP="00BC58A2">
            <w:pPr>
              <w:spacing w:after="0"/>
              <w:rPr>
                <w:b/>
                <w:sz w:val="19"/>
                <w:szCs w:val="19"/>
              </w:rPr>
            </w:pPr>
            <w:r w:rsidRPr="00971231">
              <w:rPr>
                <w:b/>
                <w:sz w:val="19"/>
                <w:szCs w:val="19"/>
              </w:rPr>
              <w:t>Contact Person</w:t>
            </w:r>
          </w:p>
        </w:tc>
        <w:tc>
          <w:tcPr>
            <w:tcW w:w="1800" w:type="dxa"/>
          </w:tcPr>
          <w:p w:rsidR="001B4E66" w:rsidRPr="00971231" w:rsidRDefault="001B4E66" w:rsidP="00BC58A2">
            <w:pPr>
              <w:spacing w:after="0"/>
              <w:rPr>
                <w:b/>
                <w:sz w:val="19"/>
                <w:szCs w:val="19"/>
              </w:rPr>
            </w:pPr>
            <w:r w:rsidRPr="00971231">
              <w:rPr>
                <w:b/>
                <w:sz w:val="19"/>
                <w:szCs w:val="19"/>
              </w:rPr>
              <w:t>Address</w:t>
            </w:r>
          </w:p>
        </w:tc>
        <w:tc>
          <w:tcPr>
            <w:tcW w:w="1440" w:type="dxa"/>
          </w:tcPr>
          <w:p w:rsidR="001B4E66" w:rsidRPr="00971231" w:rsidRDefault="001B4E66" w:rsidP="00BC58A2">
            <w:pPr>
              <w:spacing w:after="0"/>
              <w:rPr>
                <w:b/>
                <w:sz w:val="19"/>
                <w:szCs w:val="19"/>
              </w:rPr>
            </w:pPr>
            <w:r w:rsidRPr="00971231">
              <w:rPr>
                <w:b/>
                <w:sz w:val="19"/>
                <w:szCs w:val="19"/>
              </w:rPr>
              <w:t>Contact No.</w:t>
            </w:r>
          </w:p>
        </w:tc>
        <w:tc>
          <w:tcPr>
            <w:tcW w:w="2700" w:type="dxa"/>
          </w:tcPr>
          <w:p w:rsidR="001B4E66" w:rsidRPr="00971231" w:rsidRDefault="001B4E66" w:rsidP="00BC58A2">
            <w:pPr>
              <w:spacing w:after="0"/>
              <w:rPr>
                <w:b/>
                <w:sz w:val="19"/>
                <w:szCs w:val="19"/>
              </w:rPr>
            </w:pPr>
            <w:r w:rsidRPr="00971231">
              <w:rPr>
                <w:b/>
                <w:sz w:val="19"/>
                <w:szCs w:val="19"/>
              </w:rPr>
              <w:t>Email Id</w:t>
            </w:r>
          </w:p>
        </w:tc>
        <w:tc>
          <w:tcPr>
            <w:tcW w:w="1170" w:type="dxa"/>
          </w:tcPr>
          <w:p w:rsidR="001B4E66" w:rsidRPr="00971231" w:rsidRDefault="001B4E66" w:rsidP="00BC58A2">
            <w:pPr>
              <w:spacing w:after="0"/>
              <w:rPr>
                <w:b/>
                <w:sz w:val="19"/>
                <w:szCs w:val="19"/>
              </w:rPr>
            </w:pPr>
            <w:r w:rsidRPr="00971231">
              <w:rPr>
                <w:b/>
                <w:sz w:val="19"/>
                <w:szCs w:val="19"/>
              </w:rPr>
              <w:t>Working Hours</w:t>
            </w:r>
          </w:p>
        </w:tc>
      </w:tr>
      <w:tr w:rsidR="00971231" w:rsidRPr="001B4E66" w:rsidTr="00971231">
        <w:trPr>
          <w:trHeight w:val="600"/>
        </w:trPr>
        <w:tc>
          <w:tcPr>
            <w:tcW w:w="1260" w:type="dxa"/>
            <w:shd w:val="clear" w:color="auto" w:fill="auto"/>
          </w:tcPr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Customer Care</w:t>
            </w:r>
          </w:p>
        </w:tc>
        <w:tc>
          <w:tcPr>
            <w:tcW w:w="1620" w:type="dxa"/>
          </w:tcPr>
          <w:p w:rsidR="001B4E66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 xml:space="preserve">Mrs. Rosy </w:t>
            </w:r>
            <w:proofErr w:type="spellStart"/>
            <w:r w:rsidRPr="00971231">
              <w:rPr>
                <w:sz w:val="17"/>
                <w:szCs w:val="17"/>
              </w:rPr>
              <w:t>Goyal</w:t>
            </w:r>
            <w:proofErr w:type="spellEnd"/>
          </w:p>
        </w:tc>
        <w:tc>
          <w:tcPr>
            <w:tcW w:w="1800" w:type="dxa"/>
          </w:tcPr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 xml:space="preserve">306 Ashok </w:t>
            </w:r>
            <w:proofErr w:type="spellStart"/>
            <w:r w:rsidRPr="00971231">
              <w:rPr>
                <w:sz w:val="17"/>
                <w:szCs w:val="17"/>
              </w:rPr>
              <w:t>Bhawan</w:t>
            </w:r>
            <w:proofErr w:type="spellEnd"/>
            <w:r w:rsidRPr="00971231">
              <w:rPr>
                <w:sz w:val="17"/>
                <w:szCs w:val="17"/>
              </w:rPr>
              <w:t>, 93</w:t>
            </w:r>
            <w:r w:rsidRPr="00971231">
              <w:rPr>
                <w:sz w:val="17"/>
                <w:szCs w:val="17"/>
              </w:rPr>
              <w:br/>
              <w:t>Nehru Place,</w:t>
            </w:r>
            <w:r w:rsidRPr="00971231">
              <w:rPr>
                <w:sz w:val="17"/>
                <w:szCs w:val="17"/>
              </w:rPr>
              <w:br/>
              <w:t>New Delhi – 110019</w:t>
            </w:r>
          </w:p>
        </w:tc>
        <w:tc>
          <w:tcPr>
            <w:tcW w:w="1440" w:type="dxa"/>
          </w:tcPr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+91-11-41046861</w:t>
            </w:r>
          </w:p>
        </w:tc>
        <w:tc>
          <w:tcPr>
            <w:tcW w:w="2700" w:type="dxa"/>
          </w:tcPr>
          <w:p w:rsidR="00971231" w:rsidRDefault="00575C53" w:rsidP="00BC58A2">
            <w:pPr>
              <w:spacing w:after="0"/>
              <w:rPr>
                <w:sz w:val="17"/>
                <w:szCs w:val="17"/>
              </w:rPr>
            </w:pPr>
            <w:hyperlink r:id="rId5" w:history="1">
              <w:r w:rsidRPr="00192FF3">
                <w:rPr>
                  <w:rStyle w:val="Hyperlink"/>
                  <w:sz w:val="17"/>
                  <w:szCs w:val="17"/>
                </w:rPr>
                <w:t>info@rajsons.online</w:t>
              </w:r>
            </w:hyperlink>
          </w:p>
          <w:p w:rsidR="00971231" w:rsidRPr="00971231" w:rsidRDefault="00971231" w:rsidP="00BC58A2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170" w:type="dxa"/>
          </w:tcPr>
          <w:p w:rsidR="00BC58A2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9 AM to 5 PM</w:t>
            </w:r>
          </w:p>
          <w:p w:rsidR="00BC58A2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(Mon to Fri)</w:t>
            </w:r>
          </w:p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</w:p>
        </w:tc>
      </w:tr>
      <w:tr w:rsidR="00971231" w:rsidRPr="001B4E66" w:rsidTr="00971231">
        <w:trPr>
          <w:trHeight w:val="607"/>
        </w:trPr>
        <w:tc>
          <w:tcPr>
            <w:tcW w:w="1260" w:type="dxa"/>
            <w:shd w:val="clear" w:color="auto" w:fill="auto"/>
          </w:tcPr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Head of Customer Care</w:t>
            </w:r>
          </w:p>
        </w:tc>
        <w:tc>
          <w:tcPr>
            <w:tcW w:w="1620" w:type="dxa"/>
          </w:tcPr>
          <w:p w:rsidR="001B4E66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 xml:space="preserve">Ms. </w:t>
            </w:r>
            <w:proofErr w:type="spellStart"/>
            <w:r w:rsidRPr="00971231">
              <w:rPr>
                <w:sz w:val="17"/>
                <w:szCs w:val="17"/>
              </w:rPr>
              <w:t>PayalBhardwaj</w:t>
            </w:r>
            <w:proofErr w:type="spellEnd"/>
          </w:p>
        </w:tc>
        <w:tc>
          <w:tcPr>
            <w:tcW w:w="1800" w:type="dxa"/>
          </w:tcPr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 xml:space="preserve">306 Ashok </w:t>
            </w:r>
            <w:proofErr w:type="spellStart"/>
            <w:r w:rsidRPr="00971231">
              <w:rPr>
                <w:sz w:val="17"/>
                <w:szCs w:val="17"/>
              </w:rPr>
              <w:t>Bhawan</w:t>
            </w:r>
            <w:proofErr w:type="spellEnd"/>
            <w:r w:rsidRPr="00971231">
              <w:rPr>
                <w:sz w:val="17"/>
                <w:szCs w:val="17"/>
              </w:rPr>
              <w:t>, 93</w:t>
            </w:r>
            <w:r w:rsidRPr="00971231">
              <w:rPr>
                <w:sz w:val="17"/>
                <w:szCs w:val="17"/>
              </w:rPr>
              <w:br/>
              <w:t>Nehru Place,</w:t>
            </w:r>
            <w:r w:rsidRPr="00971231">
              <w:rPr>
                <w:sz w:val="17"/>
                <w:szCs w:val="17"/>
              </w:rPr>
              <w:br/>
              <w:t>New Delhi – 110019</w:t>
            </w:r>
          </w:p>
        </w:tc>
        <w:tc>
          <w:tcPr>
            <w:tcW w:w="1440" w:type="dxa"/>
          </w:tcPr>
          <w:p w:rsidR="001B4E66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+91-11-41046861</w:t>
            </w:r>
          </w:p>
        </w:tc>
        <w:tc>
          <w:tcPr>
            <w:tcW w:w="2700" w:type="dxa"/>
          </w:tcPr>
          <w:p w:rsidR="001B4E66" w:rsidRDefault="00575C53" w:rsidP="00BC58A2">
            <w:pPr>
              <w:spacing w:after="0"/>
              <w:rPr>
                <w:sz w:val="17"/>
                <w:szCs w:val="17"/>
              </w:rPr>
            </w:pPr>
            <w:hyperlink r:id="rId6" w:history="1">
              <w:r w:rsidRPr="00192FF3">
                <w:rPr>
                  <w:rStyle w:val="Hyperlink"/>
                  <w:sz w:val="17"/>
                  <w:szCs w:val="17"/>
                </w:rPr>
                <w:t>Igrc@rajsons.online</w:t>
              </w:r>
            </w:hyperlink>
          </w:p>
          <w:p w:rsidR="00971231" w:rsidRPr="00971231" w:rsidRDefault="00971231" w:rsidP="00BC58A2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170" w:type="dxa"/>
          </w:tcPr>
          <w:p w:rsidR="00BC58A2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9 AM to 5 PM</w:t>
            </w:r>
          </w:p>
          <w:p w:rsidR="00BC58A2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(Mon to Fri)</w:t>
            </w:r>
          </w:p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</w:p>
        </w:tc>
      </w:tr>
      <w:tr w:rsidR="00971231" w:rsidRPr="001B4E66" w:rsidTr="00971231">
        <w:trPr>
          <w:trHeight w:val="480"/>
        </w:trPr>
        <w:tc>
          <w:tcPr>
            <w:tcW w:w="1260" w:type="dxa"/>
            <w:shd w:val="clear" w:color="auto" w:fill="auto"/>
          </w:tcPr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Compliance Office</w:t>
            </w:r>
          </w:p>
        </w:tc>
        <w:tc>
          <w:tcPr>
            <w:tcW w:w="1620" w:type="dxa"/>
          </w:tcPr>
          <w:p w:rsidR="001B4E66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 xml:space="preserve">Mr. </w:t>
            </w:r>
            <w:proofErr w:type="spellStart"/>
            <w:r w:rsidRPr="00971231">
              <w:rPr>
                <w:sz w:val="17"/>
                <w:szCs w:val="17"/>
              </w:rPr>
              <w:t>Kamal</w:t>
            </w:r>
            <w:proofErr w:type="spellEnd"/>
            <w:r w:rsidRPr="00971231">
              <w:rPr>
                <w:sz w:val="17"/>
                <w:szCs w:val="17"/>
              </w:rPr>
              <w:t xml:space="preserve"> </w:t>
            </w:r>
            <w:proofErr w:type="spellStart"/>
            <w:r w:rsidRPr="00971231">
              <w:rPr>
                <w:sz w:val="17"/>
                <w:szCs w:val="17"/>
              </w:rPr>
              <w:t>Goyal</w:t>
            </w:r>
            <w:proofErr w:type="spellEnd"/>
          </w:p>
        </w:tc>
        <w:tc>
          <w:tcPr>
            <w:tcW w:w="1800" w:type="dxa"/>
          </w:tcPr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 xml:space="preserve">306 Ashok </w:t>
            </w:r>
            <w:proofErr w:type="spellStart"/>
            <w:r w:rsidRPr="00971231">
              <w:rPr>
                <w:sz w:val="17"/>
                <w:szCs w:val="17"/>
              </w:rPr>
              <w:t>Bhawan</w:t>
            </w:r>
            <w:proofErr w:type="spellEnd"/>
            <w:r w:rsidRPr="00971231">
              <w:rPr>
                <w:sz w:val="17"/>
                <w:szCs w:val="17"/>
              </w:rPr>
              <w:t>, 93</w:t>
            </w:r>
            <w:r w:rsidRPr="00971231">
              <w:rPr>
                <w:sz w:val="17"/>
                <w:szCs w:val="17"/>
              </w:rPr>
              <w:br/>
              <w:t>Nehru Place,</w:t>
            </w:r>
            <w:r w:rsidRPr="00971231">
              <w:rPr>
                <w:sz w:val="17"/>
                <w:szCs w:val="17"/>
              </w:rPr>
              <w:br/>
              <w:t>New Delhi – 110019</w:t>
            </w:r>
          </w:p>
        </w:tc>
        <w:tc>
          <w:tcPr>
            <w:tcW w:w="1440" w:type="dxa"/>
          </w:tcPr>
          <w:p w:rsidR="001B4E66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+91-9811098315</w:t>
            </w:r>
          </w:p>
        </w:tc>
        <w:tc>
          <w:tcPr>
            <w:tcW w:w="2700" w:type="dxa"/>
          </w:tcPr>
          <w:p w:rsidR="00575C53" w:rsidRDefault="00575C53" w:rsidP="00575C53">
            <w:pPr>
              <w:spacing w:after="0"/>
              <w:rPr>
                <w:sz w:val="17"/>
                <w:szCs w:val="17"/>
              </w:rPr>
            </w:pPr>
            <w:hyperlink r:id="rId7" w:history="1">
              <w:r w:rsidRPr="008D680C">
                <w:rPr>
                  <w:rStyle w:val="Hyperlink"/>
                  <w:sz w:val="17"/>
                  <w:szCs w:val="17"/>
                </w:rPr>
                <w:t>rajsons_securities@rediffmail.com</w:t>
              </w:r>
            </w:hyperlink>
          </w:p>
          <w:p w:rsidR="00971231" w:rsidRPr="00971231" w:rsidRDefault="00971231" w:rsidP="00BC58A2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170" w:type="dxa"/>
          </w:tcPr>
          <w:p w:rsidR="00BC58A2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9 AM to 5 PM</w:t>
            </w:r>
          </w:p>
          <w:p w:rsidR="00BC58A2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(Mon to Fri)</w:t>
            </w:r>
          </w:p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</w:p>
        </w:tc>
      </w:tr>
      <w:tr w:rsidR="00971231" w:rsidRPr="001B4E66" w:rsidTr="00971231">
        <w:trPr>
          <w:trHeight w:val="308"/>
        </w:trPr>
        <w:tc>
          <w:tcPr>
            <w:tcW w:w="1260" w:type="dxa"/>
            <w:shd w:val="clear" w:color="auto" w:fill="auto"/>
          </w:tcPr>
          <w:p w:rsidR="001B4E66" w:rsidRPr="00971231" w:rsidRDefault="00575C53" w:rsidP="00BC58A2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Managing Director</w:t>
            </w:r>
          </w:p>
        </w:tc>
        <w:tc>
          <w:tcPr>
            <w:tcW w:w="1620" w:type="dxa"/>
          </w:tcPr>
          <w:p w:rsidR="001B4E66" w:rsidRPr="00971231" w:rsidRDefault="00575C53" w:rsidP="00BC58A2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Mr. </w:t>
            </w:r>
            <w:proofErr w:type="spellStart"/>
            <w:r>
              <w:rPr>
                <w:sz w:val="17"/>
                <w:szCs w:val="17"/>
              </w:rPr>
              <w:t>Kamal</w:t>
            </w:r>
            <w:proofErr w:type="spellEnd"/>
            <w:r w:rsidR="00BC58A2" w:rsidRPr="00971231">
              <w:rPr>
                <w:sz w:val="17"/>
                <w:szCs w:val="17"/>
              </w:rPr>
              <w:t xml:space="preserve"> </w:t>
            </w:r>
            <w:proofErr w:type="spellStart"/>
            <w:r w:rsidR="00BC58A2" w:rsidRPr="00971231">
              <w:rPr>
                <w:sz w:val="17"/>
                <w:szCs w:val="17"/>
              </w:rPr>
              <w:t>Goyal</w:t>
            </w:r>
            <w:proofErr w:type="spellEnd"/>
          </w:p>
        </w:tc>
        <w:tc>
          <w:tcPr>
            <w:tcW w:w="1800" w:type="dxa"/>
          </w:tcPr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 xml:space="preserve">306 Ashok </w:t>
            </w:r>
            <w:proofErr w:type="spellStart"/>
            <w:r w:rsidRPr="00971231">
              <w:rPr>
                <w:sz w:val="17"/>
                <w:szCs w:val="17"/>
              </w:rPr>
              <w:t>Bhawan</w:t>
            </w:r>
            <w:proofErr w:type="spellEnd"/>
            <w:r w:rsidRPr="00971231">
              <w:rPr>
                <w:sz w:val="17"/>
                <w:szCs w:val="17"/>
              </w:rPr>
              <w:t>, 93</w:t>
            </w:r>
            <w:r w:rsidRPr="00971231">
              <w:rPr>
                <w:sz w:val="17"/>
                <w:szCs w:val="17"/>
              </w:rPr>
              <w:br/>
              <w:t>Nehru Place,</w:t>
            </w:r>
            <w:r w:rsidRPr="00971231">
              <w:rPr>
                <w:sz w:val="17"/>
                <w:szCs w:val="17"/>
              </w:rPr>
              <w:br/>
              <w:t>New Delhi – 110019</w:t>
            </w:r>
          </w:p>
        </w:tc>
        <w:tc>
          <w:tcPr>
            <w:tcW w:w="1440" w:type="dxa"/>
          </w:tcPr>
          <w:p w:rsidR="001B4E66" w:rsidRPr="00971231" w:rsidRDefault="00BC58A2" w:rsidP="00575C53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+91-9</w:t>
            </w:r>
            <w:r w:rsidR="00575C53">
              <w:rPr>
                <w:sz w:val="17"/>
                <w:szCs w:val="17"/>
              </w:rPr>
              <w:t>811098315</w:t>
            </w:r>
          </w:p>
        </w:tc>
        <w:tc>
          <w:tcPr>
            <w:tcW w:w="2700" w:type="dxa"/>
          </w:tcPr>
          <w:p w:rsidR="00971231" w:rsidRPr="00971231" w:rsidRDefault="00575C53" w:rsidP="00575C53">
            <w:pPr>
              <w:spacing w:after="0"/>
              <w:rPr>
                <w:sz w:val="17"/>
                <w:szCs w:val="17"/>
              </w:rPr>
            </w:pPr>
            <w:hyperlink r:id="rId8" w:history="1">
              <w:r w:rsidRPr="00192FF3">
                <w:rPr>
                  <w:rStyle w:val="Hyperlink"/>
                  <w:sz w:val="17"/>
                  <w:szCs w:val="17"/>
                </w:rPr>
                <w:t>kamalrgoyal@gmail.com</w:t>
              </w:r>
            </w:hyperlink>
          </w:p>
        </w:tc>
        <w:tc>
          <w:tcPr>
            <w:tcW w:w="1170" w:type="dxa"/>
          </w:tcPr>
          <w:p w:rsidR="00BC58A2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9 AM to 5 PM</w:t>
            </w:r>
          </w:p>
          <w:p w:rsidR="00BC58A2" w:rsidRPr="00971231" w:rsidRDefault="00BC58A2" w:rsidP="00BC58A2">
            <w:pPr>
              <w:spacing w:after="0"/>
              <w:rPr>
                <w:sz w:val="17"/>
                <w:szCs w:val="17"/>
              </w:rPr>
            </w:pPr>
            <w:r w:rsidRPr="00971231">
              <w:rPr>
                <w:sz w:val="17"/>
                <w:szCs w:val="17"/>
              </w:rPr>
              <w:t>(Mon to Fri)</w:t>
            </w:r>
          </w:p>
          <w:p w:rsidR="001B4E66" w:rsidRPr="00971231" w:rsidRDefault="001B4E66" w:rsidP="00BC58A2">
            <w:pPr>
              <w:spacing w:after="0"/>
              <w:rPr>
                <w:sz w:val="17"/>
                <w:szCs w:val="17"/>
              </w:rPr>
            </w:pPr>
          </w:p>
        </w:tc>
      </w:tr>
    </w:tbl>
    <w:p w:rsidR="00801736" w:rsidRDefault="00801736" w:rsidP="001B4E66">
      <w:pPr>
        <w:rPr>
          <w:b/>
          <w:color w:val="0070C0"/>
          <w:sz w:val="32"/>
          <w:szCs w:val="32"/>
        </w:rPr>
      </w:pPr>
    </w:p>
    <w:p w:rsidR="00BC58A2" w:rsidRDefault="00BC58A2" w:rsidP="00BC58A2">
      <w:pPr>
        <w:rPr>
          <w:sz w:val="20"/>
          <w:szCs w:val="20"/>
        </w:rPr>
      </w:pPr>
      <w:r w:rsidRPr="00BC58A2">
        <w:rPr>
          <w:sz w:val="20"/>
          <w:szCs w:val="20"/>
        </w:rPr>
        <w:t xml:space="preserve">In absence of response/complaint not addressed to your satisfaction, you may lodge a complaint with </w:t>
      </w:r>
    </w:p>
    <w:p w:rsidR="00BC58A2" w:rsidRDefault="00BC58A2" w:rsidP="00BC58A2">
      <w:pPr>
        <w:rPr>
          <w:sz w:val="20"/>
          <w:szCs w:val="20"/>
        </w:rPr>
      </w:pPr>
      <w:r w:rsidRPr="00BC58A2">
        <w:rPr>
          <w:sz w:val="20"/>
          <w:szCs w:val="20"/>
        </w:rPr>
        <w:t xml:space="preserve">SEBI at </w:t>
      </w:r>
      <w:hyperlink r:id="rId9" w:history="1">
        <w:r w:rsidRPr="008D680C">
          <w:rPr>
            <w:rStyle w:val="Hyperlink"/>
            <w:sz w:val="20"/>
            <w:szCs w:val="20"/>
          </w:rPr>
          <w:t>https://scores.gov.in/scores/Welcome.html</w:t>
        </w:r>
      </w:hyperlink>
    </w:p>
    <w:p w:rsidR="00BC58A2" w:rsidRDefault="00BC58A2" w:rsidP="00BC58A2">
      <w:pPr>
        <w:rPr>
          <w:sz w:val="20"/>
          <w:szCs w:val="20"/>
        </w:rPr>
      </w:pPr>
      <w:proofErr w:type="gramStart"/>
      <w:r w:rsidRPr="00BC58A2">
        <w:rPr>
          <w:sz w:val="20"/>
          <w:szCs w:val="20"/>
        </w:rPr>
        <w:t>or</w:t>
      </w:r>
      <w:proofErr w:type="gramEnd"/>
      <w:r w:rsidRPr="00BC58A2">
        <w:rPr>
          <w:sz w:val="20"/>
          <w:szCs w:val="20"/>
        </w:rPr>
        <w:t xml:space="preserve"> NSE Exchange at </w:t>
      </w:r>
      <w:hyperlink r:id="rId10" w:history="1">
        <w:r w:rsidRPr="008D680C">
          <w:rPr>
            <w:rStyle w:val="Hyperlink"/>
            <w:sz w:val="20"/>
            <w:szCs w:val="20"/>
          </w:rPr>
          <w:t>https://investorhelpline.nseindia.com/NICEPLUS/</w:t>
        </w:r>
      </w:hyperlink>
    </w:p>
    <w:p w:rsidR="00BC58A2" w:rsidRDefault="00BC58A2" w:rsidP="00BC58A2">
      <w:pPr>
        <w:rPr>
          <w:sz w:val="20"/>
          <w:szCs w:val="20"/>
        </w:rPr>
      </w:pPr>
      <w:proofErr w:type="gramStart"/>
      <w:r w:rsidRPr="00BC58A2">
        <w:rPr>
          <w:sz w:val="20"/>
          <w:szCs w:val="20"/>
        </w:rPr>
        <w:t>or</w:t>
      </w:r>
      <w:proofErr w:type="gramEnd"/>
      <w:r w:rsidRPr="00BC58A2">
        <w:rPr>
          <w:sz w:val="20"/>
          <w:szCs w:val="20"/>
        </w:rPr>
        <w:t xml:space="preserve"> BSE Exchange at </w:t>
      </w:r>
      <w:hyperlink r:id="rId11" w:history="1">
        <w:r w:rsidRPr="008D680C">
          <w:rPr>
            <w:rStyle w:val="Hyperlink"/>
            <w:sz w:val="20"/>
            <w:szCs w:val="20"/>
          </w:rPr>
          <w:t>https://bsecrs.bseindia.com/ecomplaint/frmInvestorHome.aspx</w:t>
        </w:r>
      </w:hyperlink>
    </w:p>
    <w:p w:rsidR="001B4E66" w:rsidRPr="00BC58A2" w:rsidRDefault="00BC58A2" w:rsidP="00BC58A2">
      <w:pPr>
        <w:rPr>
          <w:sz w:val="20"/>
          <w:szCs w:val="20"/>
        </w:rPr>
      </w:pPr>
      <w:r w:rsidRPr="00BC58A2">
        <w:rPr>
          <w:sz w:val="20"/>
          <w:szCs w:val="20"/>
        </w:rPr>
        <w:t>Please quote your Service Ticket/Complaint Ref No. while raising your complaint at SEBI SCORES/Exchange portal.</w:t>
      </w:r>
    </w:p>
    <w:sectPr w:rsidR="001B4E66" w:rsidRPr="00BC58A2" w:rsidSect="00BC58A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801736"/>
    <w:rsid w:val="000429B5"/>
    <w:rsid w:val="001B4E66"/>
    <w:rsid w:val="002128B6"/>
    <w:rsid w:val="00575C53"/>
    <w:rsid w:val="00801736"/>
    <w:rsid w:val="00971231"/>
    <w:rsid w:val="00BC58A2"/>
    <w:rsid w:val="00BF21F7"/>
    <w:rsid w:val="00ED4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E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E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alrgoyal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ajsons_securities@rediff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rc@rajsons.online" TargetMode="External"/><Relationship Id="rId11" Type="http://schemas.openxmlformats.org/officeDocument/2006/relationships/hyperlink" Target="https://bsecrs.bseindia.com/ecomplaint/frmInvestorHome.aspx" TargetMode="External"/><Relationship Id="rId5" Type="http://schemas.openxmlformats.org/officeDocument/2006/relationships/hyperlink" Target="mailto:info@rajsons.online" TargetMode="External"/><Relationship Id="rId10" Type="http://schemas.openxmlformats.org/officeDocument/2006/relationships/hyperlink" Target="https://investorhelpline.nseindia.com/NICEPLU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cores.gov.in/scores/Welcome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pcs</cp:lastModifiedBy>
  <cp:revision>3</cp:revision>
  <dcterms:created xsi:type="dcterms:W3CDTF">2023-06-16T09:51:00Z</dcterms:created>
  <dcterms:modified xsi:type="dcterms:W3CDTF">2026-06-23T11:59:00Z</dcterms:modified>
</cp:coreProperties>
</file>